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44" w:rsidRDefault="00270244" w:rsidP="00270244">
      <w:pPr>
        <w:pStyle w:val="Standard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5940425" cy="836102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44" w:rsidRDefault="00270244" w:rsidP="00270244">
      <w:pPr>
        <w:pStyle w:val="Standard"/>
        <w:rPr>
          <w:rFonts w:cs="Times New Roman"/>
          <w:lang w:val="ru-RU"/>
        </w:rPr>
      </w:pPr>
    </w:p>
    <w:p w:rsidR="00270244" w:rsidRDefault="00270244" w:rsidP="00270244">
      <w:pPr>
        <w:pStyle w:val="Standard"/>
        <w:rPr>
          <w:rFonts w:cs="Times New Roman"/>
          <w:lang w:val="ru-RU"/>
        </w:rPr>
      </w:pPr>
    </w:p>
    <w:p w:rsidR="00270244" w:rsidRDefault="00270244" w:rsidP="00270244">
      <w:pPr>
        <w:pStyle w:val="Standard"/>
        <w:rPr>
          <w:rFonts w:cs="Times New Roman"/>
          <w:lang w:val="ru-RU"/>
        </w:rPr>
      </w:pPr>
    </w:p>
    <w:p w:rsidR="00270244" w:rsidRDefault="00270244" w:rsidP="00270244">
      <w:pPr>
        <w:pStyle w:val="Standard"/>
        <w:rPr>
          <w:rFonts w:cs="Times New Roman"/>
          <w:lang w:val="ru-RU"/>
        </w:rPr>
      </w:pPr>
    </w:p>
    <w:p w:rsidR="00270244" w:rsidRDefault="00270244" w:rsidP="00270244">
      <w:pPr>
        <w:pStyle w:val="Standard"/>
        <w:rPr>
          <w:rFonts w:cs="Times New Roman"/>
          <w:lang w:val="ru-RU"/>
        </w:rPr>
      </w:pP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3319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 Разработка методических рекомендаций по реализации рабочих программ воспитания и интеграции воспитательных задач в рабочие программы педагогических работников.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начального общего, основного общего и среднего общего образования.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3.2. Проведение проблемно-ориентированного анализа воспитательной деятельности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Ямашевская</w:t>
      </w:r>
      <w:proofErr w:type="spellEnd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 за последние три года.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3.3. Определение структуры, целей и задач, содержания рабочих программ воспитания 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Ямашевская</w:t>
      </w:r>
      <w:proofErr w:type="spellEnd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3.4. Выбор содержания и направлений воспит</w:t>
      </w:r>
      <w:r w:rsidR="008C073F" w:rsidRPr="00733190">
        <w:rPr>
          <w:rFonts w:ascii="Times New Roman" w:hAnsi="Times New Roman" w:cs="Times New Roman"/>
          <w:color w:val="000000"/>
          <w:sz w:val="24"/>
          <w:szCs w:val="24"/>
        </w:rPr>
        <w:t>ательной деятельности в школе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 в соответствии с приоритетными направлениями государственной политики в сфере образования.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рабочей группы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4.1. Рабочая группа имеет право:</w:t>
      </w:r>
    </w:p>
    <w:p w:rsidR="00342C4A" w:rsidRPr="00733190" w:rsidRDefault="00342C4A" w:rsidP="00342C4A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342C4A" w:rsidRPr="00733190" w:rsidRDefault="00342C4A" w:rsidP="00342C4A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C073F" w:rsidRPr="00733190">
        <w:rPr>
          <w:rFonts w:ascii="Times New Roman" w:hAnsi="Times New Roman" w:cs="Times New Roman"/>
          <w:color w:val="000000"/>
          <w:sz w:val="24"/>
          <w:szCs w:val="24"/>
        </w:rPr>
        <w:t>апрашивать у работников школы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 необходимую для анализа воспитательного процесса информацию;</w:t>
      </w:r>
    </w:p>
    <w:p w:rsidR="00342C4A" w:rsidRPr="00733190" w:rsidRDefault="00342C4A" w:rsidP="00342C4A">
      <w:pPr>
        <w:numPr>
          <w:ilvl w:val="0"/>
          <w:numId w:val="1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при необходимости приглашать на заседание рабочей группы представителей общественных организаций, Совета родителей, Совета обучающихся.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 w:rsidR="00342C4A" w:rsidRPr="00733190" w:rsidRDefault="00342C4A" w:rsidP="00342C4A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за выполнение плана работы по разработке рабочих программ воспитания и календарных планов воспитательной работы в срок, установленный директором;</w:t>
      </w:r>
    </w:p>
    <w:p w:rsidR="00342C4A" w:rsidRPr="00733190" w:rsidRDefault="00342C4A" w:rsidP="00342C4A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разработку в полном объеме рабочих программ воспитания и календарных планов воспитательной работы;</w:t>
      </w:r>
    </w:p>
    <w:p w:rsidR="00342C4A" w:rsidRPr="00733190" w:rsidRDefault="00342C4A" w:rsidP="00342C4A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форм, методов и средств организации воспитательной деятельности, предусмотренных рабочими программами воспитания, возрастным, психофизиологическим особенностям, склонностям, способностям, интересам и потребностям обучающихся;</w:t>
      </w:r>
    </w:p>
    <w:p w:rsidR="00342C4A" w:rsidRPr="00733190" w:rsidRDefault="00342C4A" w:rsidP="00342C4A">
      <w:pPr>
        <w:numPr>
          <w:ilvl w:val="0"/>
          <w:numId w:val="2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разрабатываемым рабочим программ воспитания требованиям федеральным государственным образовательным стандартам общего образования и иным нормативным правовым актам в области общего образования.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5.1. Руководитель и члены рабочей группы утверждаются директором на период разработки рабочих программ воспитания и календарных планов воспитательной работы.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5.2. Рабочая группа проводит оперативные совещания по мере необходимости, но не реже 1–2 раз в месяц.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lastRenderedPageBreak/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5.4. Готовые проекты рабочих программ воспитания и календарных планов воспитательной работы 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Ямашевская</w:t>
      </w:r>
      <w:proofErr w:type="spellEnd"/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рассматриваются на заседании 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педагогического совета 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5.5. Одобренные на заседании </w:t>
      </w:r>
      <w:r w:rsidR="008C073F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педагогического совета школы 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проекты рабочих программ воспитания и календарных планов воспитательной работы направляютс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я для ознакомления 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Совету родител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>ей и Совету обучающихся школы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7 календарных дней.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5.6. Управляющий  Совет родите</w:t>
      </w:r>
      <w:r w:rsidR="008C073F" w:rsidRPr="00733190">
        <w:rPr>
          <w:rFonts w:ascii="Times New Roman" w:hAnsi="Times New Roman" w:cs="Times New Roman"/>
          <w:color w:val="000000"/>
          <w:sz w:val="24"/>
          <w:szCs w:val="24"/>
        </w:rPr>
        <w:t>лей и Совет обучающихся школы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 вправе направить замечания и предложения по проектам рабочих программ воспитания и календарных планов воспитательной работы в течение 10 календарных дней с момента направления проектов Совету родителей и Совету обучающихся.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5.7. Рабочая группа рассматри</w:t>
      </w:r>
      <w:r w:rsidR="0042011A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вает полученные от 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Совета родителей и </w:t>
      </w:r>
      <w:proofErr w:type="gramStart"/>
      <w:r w:rsidRPr="00733190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gramEnd"/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замечания и предложения (при наличии) и корректирует при необходимости проекты рабочих программ воспитания и календарных планов воспитательной работы.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5.8. Окончательные версии проектов рабочих программ воспитания и календарных планов воспитательной работы рассматриваются на заседании</w:t>
      </w:r>
      <w:r w:rsidR="008C073F"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 совета школы</w:t>
      </w:r>
      <w:r w:rsidRPr="007331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5.9. </w:t>
      </w:r>
      <w:proofErr w:type="gramStart"/>
      <w:r w:rsidRPr="0073319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>6.1. Заседания рабочей группы оформляются протоколом.</w:t>
      </w:r>
    </w:p>
    <w:p w:rsidR="00342C4A" w:rsidRPr="00733190" w:rsidRDefault="00342C4A" w:rsidP="00342C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6.2. Протоколы составляет выбранный на заседании член рабочей </w:t>
      </w:r>
      <w:proofErr w:type="gramStart"/>
      <w:r w:rsidRPr="00733190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gramEnd"/>
      <w:r w:rsidRPr="00733190">
        <w:rPr>
          <w:rFonts w:ascii="Times New Roman" w:hAnsi="Times New Roman" w:cs="Times New Roman"/>
          <w:color w:val="000000"/>
          <w:sz w:val="24"/>
          <w:szCs w:val="24"/>
        </w:rPr>
        <w:t xml:space="preserve"> и подписывают все члены рабочей группы, присутствовавшие на заседании.</w:t>
      </w:r>
    </w:p>
    <w:p w:rsidR="00342C4A" w:rsidRPr="0042011A" w:rsidRDefault="00342C4A" w:rsidP="00342C4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2551" w:rsidRPr="0042011A" w:rsidRDefault="00FF2551">
      <w:pPr>
        <w:rPr>
          <w:sz w:val="28"/>
          <w:szCs w:val="28"/>
        </w:rPr>
      </w:pPr>
    </w:p>
    <w:sectPr w:rsidR="00FF2551" w:rsidRPr="0042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57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4A"/>
    <w:rsid w:val="00270244"/>
    <w:rsid w:val="00342C4A"/>
    <w:rsid w:val="0042011A"/>
    <w:rsid w:val="00733190"/>
    <w:rsid w:val="008C073F"/>
    <w:rsid w:val="00AA2AF8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2A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27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2A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27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Лейсан</cp:lastModifiedBy>
  <cp:revision>7</cp:revision>
  <dcterms:created xsi:type="dcterms:W3CDTF">2021-08-12T07:58:00Z</dcterms:created>
  <dcterms:modified xsi:type="dcterms:W3CDTF">2023-11-13T17:55:00Z</dcterms:modified>
</cp:coreProperties>
</file>